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8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** 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年招收攻读硕士学位研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究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48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思想政治素质和品德考核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tbl>
      <w:tblPr>
        <w:tblStyle w:val="4"/>
        <w:tblW w:w="508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119"/>
        <w:gridCol w:w="333"/>
        <w:gridCol w:w="498"/>
        <w:gridCol w:w="828"/>
        <w:gridCol w:w="1131"/>
        <w:gridCol w:w="2171"/>
        <w:gridCol w:w="1166"/>
        <w:gridCol w:w="15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41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00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本科学校/学院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本科专业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>
            <w:pPr>
              <w:spacing w:before="52" w:line="312" w:lineRule="exact"/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1400" w:type="pct"/>
            <w:gridSpan w:val="4"/>
            <w:vAlign w:val="center"/>
          </w:tcPr>
          <w:p>
            <w:pPr>
              <w:spacing w:before="52" w:line="312" w:lineRule="exact"/>
              <w:jc w:val="both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报考学校/学院</w:t>
            </w:r>
          </w:p>
        </w:tc>
        <w:tc>
          <w:tcPr>
            <w:tcW w:w="10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报考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业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学习或工作单位</w:t>
            </w:r>
          </w:p>
        </w:tc>
        <w:tc>
          <w:tcPr>
            <w:tcW w:w="1400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档案所在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441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589" w:type="pct"/>
            <w:vAlign w:val="center"/>
          </w:tcPr>
          <w:p>
            <w:pPr>
              <w:spacing w:before="51" w:line="23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何时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何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受过何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种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奖励或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分</w:t>
            </w:r>
          </w:p>
        </w:tc>
        <w:tc>
          <w:tcPr>
            <w:tcW w:w="4410" w:type="pct"/>
            <w:gridSpan w:val="8"/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2" w:hRule="atLeast"/>
        </w:trPr>
        <w:tc>
          <w:tcPr>
            <w:tcW w:w="5000" w:type="pct"/>
            <w:gridSpan w:val="9"/>
            <w:vAlign w:val="top"/>
          </w:tcPr>
          <w:p>
            <w:pPr>
              <w:spacing w:before="141" w:line="360" w:lineRule="auto"/>
              <w:ind w:left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所在单位政审意见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(包括考生的政治态度、思想表现、工作学习态度、职业道德、遵纪守法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宗教信仰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等方面)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36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审查结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果</w:t>
            </w:r>
          </w:p>
        </w:tc>
        <w:tc>
          <w:tcPr>
            <w:tcW w:w="73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134"/>
              <w:jc w:val="both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审查人签名：</w:t>
            </w:r>
          </w:p>
        </w:tc>
        <w:tc>
          <w:tcPr>
            <w:tcW w:w="1094" w:type="pct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6" w:type="pct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240" w:lineRule="auto"/>
              <w:ind w:left="434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000" w:type="pct"/>
            <w:gridSpan w:val="9"/>
            <w:vAlign w:val="top"/>
          </w:tcPr>
          <w:p>
            <w:pPr>
              <w:spacing w:before="206" w:line="233" w:lineRule="auto"/>
              <w:ind w:left="122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lang w:val="en-US" w:eastAsia="zh-CN"/>
              </w:rPr>
              <w:t>其他需要说明的问题</w:t>
            </w:r>
            <w:r>
              <w:rPr>
                <w:rFonts w:ascii="仿宋" w:hAnsi="仿宋" w:eastAsia="仿宋" w:cs="仿宋"/>
                <w:sz w:val="24"/>
                <w:szCs w:val="24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12"/>
          <w:sz w:val="20"/>
          <w:szCs w:val="20"/>
        </w:rPr>
        <w:t>说明：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1.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应届生由就学单位党组织出具意见；往届生有工作的（包括在职学习人员）由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所在单位人事或组织部门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出具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意见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暂无工作的由户籍所在地村委会、居委会或档案材料保管单位的党组织出具意见。2.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审查结果可填优、良、合格、不合格等。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3.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拍照上传电子版进行资格审查，纸质版在入学后交录取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val="en-US" w:eastAsia="zh-CN"/>
        </w:rPr>
        <w:t>单位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</w:rPr>
        <w:t>存入本人档案</w:t>
      </w:r>
      <w:r>
        <w:rPr>
          <w:rFonts w:hint="eastAsia" w:ascii="宋体" w:hAnsi="宋体" w:eastAsia="宋体" w:cs="宋体"/>
          <w:color w:val="FF0000"/>
          <w:spacing w:val="12"/>
          <w:sz w:val="20"/>
          <w:szCs w:val="20"/>
          <w:lang w:eastAsia="zh-CN"/>
        </w:rPr>
        <w:t>。</w:t>
      </w:r>
      <w:bookmarkStart w:id="0" w:name="_GoBack"/>
      <w:bookmarkEnd w:id="0"/>
    </w:p>
    <w:sectPr>
      <w:pgSz w:w="11907" w:h="16840"/>
      <w:pgMar w:top="801" w:right="1138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ZjZWRkMGQyYTQ5NzkzODBmNzVkZWQzMmM1YTEzMjcifQ=="/>
  </w:docVars>
  <w:rsids>
    <w:rsidRoot w:val="00000000"/>
    <w:rsid w:val="0E1C6BF9"/>
    <w:rsid w:val="22F52555"/>
    <w:rsid w:val="24F2602C"/>
    <w:rsid w:val="346A3CC3"/>
    <w:rsid w:val="38D07616"/>
    <w:rsid w:val="3E295870"/>
    <w:rsid w:val="45E0709F"/>
    <w:rsid w:val="4C631E16"/>
    <w:rsid w:val="5F8C3318"/>
    <w:rsid w:val="68FF277A"/>
    <w:rsid w:val="7E5E6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318</Characters>
  <TotalTime>6</TotalTime>
  <ScaleCrop>false</ScaleCrop>
  <LinksUpToDate>false</LinksUpToDate>
  <CharactersWithSpaces>341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2022-03-22T11:32:00Z</dcterms:created>
  <dc:creator>j2m</dc:creator>
  <cp:lastModifiedBy>ben</cp:lastModifiedBy>
  <cp:lastPrinted>2023-03-17T06:53:00Z</cp:lastPrinted>
  <dcterms:modified xsi:type="dcterms:W3CDTF">2025-02-15T12:42:10Z</dcterms:modified>
  <dc:title>浙江师范大学2006年研究生招生思想政治品德考核表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2023-02-16T17:27:48Z</vt:filetime>
  </property>
  <property fmtid="{D5CDD505-2E9C-101B-9397-08002B2CF9AE}" pid="4" name="KSOProductBuildVer">
    <vt:lpwstr>2052-12.1.0.16250</vt:lpwstr>
  </property>
  <property fmtid="{D5CDD505-2E9C-101B-9397-08002B2CF9AE}" pid="5" name="ICV">
    <vt:lpwstr>218CD13351F7400380CB65169FD69455</vt:lpwstr>
  </property>
</Properties>
</file>